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3E13" w:rsidRDefault="003353F6">
      <w:pPr>
        <w:jc w:val="center"/>
        <w:rPr>
          <w:rFonts w:ascii="Shadows Into Light" w:eastAsia="Shadows Into Light" w:hAnsi="Shadows Into Light" w:cs="Shadows Into Light"/>
          <w:b/>
          <w:sz w:val="54"/>
          <w:szCs w:val="54"/>
        </w:rPr>
      </w:pPr>
      <w:bookmarkStart w:id="0" w:name="_GoBack"/>
      <w:bookmarkEnd w:id="0"/>
      <w:r>
        <w:rPr>
          <w:rFonts w:ascii="Shadows Into Light" w:eastAsia="Shadows Into Light" w:hAnsi="Shadows Into Light" w:cs="Shadows Into Light"/>
          <w:b/>
          <w:sz w:val="54"/>
          <w:szCs w:val="54"/>
        </w:rPr>
        <w:t>Bouncing Bubbles</w:t>
      </w:r>
    </w:p>
    <w:p w14:paraId="00000002" w14:textId="77777777" w:rsidR="006F3E13" w:rsidRDefault="003353F6">
      <w:pPr>
        <w:rPr>
          <w:rFonts w:ascii="Shadows Into Light" w:eastAsia="Shadows Into Light" w:hAnsi="Shadows Into Light" w:cs="Shadows Into Light"/>
          <w:b/>
          <w:sz w:val="52"/>
          <w:szCs w:val="52"/>
        </w:rPr>
      </w:pPr>
      <w:hyperlink r:id="rId5">
        <w:r>
          <w:rPr>
            <w:rFonts w:ascii="Shadows Into Light" w:eastAsia="Shadows Into Light" w:hAnsi="Shadows Into Light" w:cs="Shadows Into Light"/>
            <w:b/>
            <w:color w:val="1155CC"/>
            <w:sz w:val="52"/>
            <w:szCs w:val="52"/>
            <w:u w:val="single"/>
          </w:rPr>
          <w:t>https://www.youtube.com/watch?v=Zh2T7bdoW7M</w:t>
        </w:r>
      </w:hyperlink>
    </w:p>
    <w:p w14:paraId="00000003" w14:textId="77777777" w:rsidR="006F3E13" w:rsidRDefault="006F3E13">
      <w:pPr>
        <w:rPr>
          <w:rFonts w:ascii="Shadows Into Light" w:eastAsia="Shadows Into Light" w:hAnsi="Shadows Into Light" w:cs="Shadows Into Light"/>
          <w:b/>
          <w:sz w:val="54"/>
          <w:szCs w:val="54"/>
        </w:rPr>
      </w:pPr>
    </w:p>
    <w:p w14:paraId="00000004" w14:textId="77777777" w:rsidR="006F3E13" w:rsidRDefault="003353F6">
      <w:pPr>
        <w:rPr>
          <w:rFonts w:ascii="Shadows Into Light" w:eastAsia="Shadows Into Light" w:hAnsi="Shadows Into Light" w:cs="Shadows Into Light"/>
          <w:b/>
          <w:sz w:val="54"/>
          <w:szCs w:val="54"/>
        </w:rPr>
      </w:pPr>
      <w:r>
        <w:rPr>
          <w:rFonts w:ascii="Shadows Into Light" w:eastAsia="Shadows Into Light" w:hAnsi="Shadows Into Light" w:cs="Shadows Into Light"/>
          <w:b/>
          <w:sz w:val="54"/>
          <w:szCs w:val="54"/>
        </w:rPr>
        <w:t>Materials:</w:t>
      </w:r>
    </w:p>
    <w:p w14:paraId="00000005" w14:textId="77777777" w:rsidR="006F3E13" w:rsidRDefault="003353F6">
      <w:pPr>
        <w:numPr>
          <w:ilvl w:val="0"/>
          <w:numId w:val="1"/>
        </w:numPr>
        <w:spacing w:before="200"/>
        <w:ind w:left="1020"/>
        <w:rPr>
          <w:rFonts w:ascii="Architects Daughter" w:eastAsia="Architects Daughter" w:hAnsi="Architects Daughter" w:cs="Architects Daughter"/>
          <w:b/>
          <w:color w:val="212121"/>
          <w:sz w:val="30"/>
          <w:szCs w:val="30"/>
        </w:rPr>
      </w:pPr>
      <w:r>
        <w:rPr>
          <w:rFonts w:ascii="Architects Daughter" w:eastAsia="Architects Daughter" w:hAnsi="Architects Daughter" w:cs="Architects Daughter"/>
          <w:b/>
          <w:color w:val="212121"/>
          <w:sz w:val="30"/>
          <w:szCs w:val="30"/>
        </w:rPr>
        <w:t>cup of water</w:t>
      </w:r>
    </w:p>
    <w:p w14:paraId="00000006" w14:textId="77777777" w:rsidR="006F3E13" w:rsidRDefault="003353F6">
      <w:pPr>
        <w:numPr>
          <w:ilvl w:val="0"/>
          <w:numId w:val="1"/>
        </w:numPr>
        <w:ind w:left="1020"/>
        <w:rPr>
          <w:rFonts w:ascii="Architects Daughter" w:eastAsia="Architects Daughter" w:hAnsi="Architects Daughter" w:cs="Architects Daughter"/>
          <w:b/>
          <w:color w:val="212121"/>
          <w:sz w:val="30"/>
          <w:szCs w:val="30"/>
        </w:rPr>
      </w:pPr>
      <w:r>
        <w:rPr>
          <w:rFonts w:ascii="Architects Daughter" w:eastAsia="Architects Daughter" w:hAnsi="Architects Daughter" w:cs="Architects Daughter"/>
          <w:b/>
          <w:color w:val="212121"/>
          <w:sz w:val="30"/>
          <w:szCs w:val="30"/>
        </w:rPr>
        <w:t>liquid dish soap</w:t>
      </w:r>
    </w:p>
    <w:p w14:paraId="00000007" w14:textId="77777777" w:rsidR="006F3E13" w:rsidRDefault="003353F6">
      <w:pPr>
        <w:numPr>
          <w:ilvl w:val="0"/>
          <w:numId w:val="1"/>
        </w:numPr>
        <w:ind w:left="1020"/>
        <w:rPr>
          <w:rFonts w:ascii="Architects Daughter" w:eastAsia="Architects Daughter" w:hAnsi="Architects Daughter" w:cs="Architects Daughter"/>
          <w:b/>
          <w:color w:val="212121"/>
          <w:sz w:val="30"/>
          <w:szCs w:val="30"/>
        </w:rPr>
      </w:pPr>
      <w:r>
        <w:rPr>
          <w:rFonts w:ascii="Architects Daughter" w:eastAsia="Architects Daughter" w:hAnsi="Architects Daughter" w:cs="Architects Daughter"/>
          <w:b/>
          <w:color w:val="212121"/>
          <w:sz w:val="30"/>
          <w:szCs w:val="30"/>
        </w:rPr>
        <w:t>straw or something to blow the bubbles</w:t>
      </w:r>
    </w:p>
    <w:p w14:paraId="00000008" w14:textId="77777777" w:rsidR="006F3E13" w:rsidRDefault="003353F6">
      <w:pPr>
        <w:numPr>
          <w:ilvl w:val="0"/>
          <w:numId w:val="1"/>
        </w:numPr>
        <w:ind w:left="1020"/>
        <w:rPr>
          <w:rFonts w:ascii="Architects Daughter" w:eastAsia="Architects Daughter" w:hAnsi="Architects Daughter" w:cs="Architects Daughter"/>
          <w:b/>
          <w:color w:val="212121"/>
          <w:sz w:val="30"/>
          <w:szCs w:val="30"/>
        </w:rPr>
      </w:pPr>
      <w:r>
        <w:rPr>
          <w:rFonts w:ascii="Architects Daughter" w:eastAsia="Architects Daughter" w:hAnsi="Architects Daughter" w:cs="Architects Daughter"/>
          <w:b/>
          <w:color w:val="212121"/>
          <w:sz w:val="30"/>
          <w:szCs w:val="30"/>
        </w:rPr>
        <w:t>a piece of cloth (glove or sock will do)</w:t>
      </w:r>
    </w:p>
    <w:p w14:paraId="00000009" w14:textId="77777777" w:rsidR="006F3E13" w:rsidRDefault="003353F6">
      <w:pPr>
        <w:spacing w:before="300"/>
        <w:rPr>
          <w:rFonts w:ascii="Shadows Into Light" w:eastAsia="Shadows Into Light" w:hAnsi="Shadows Into Light" w:cs="Shadows Into Light"/>
          <w:b/>
          <w:color w:val="212121"/>
          <w:sz w:val="48"/>
          <w:szCs w:val="48"/>
        </w:rPr>
      </w:pPr>
      <w:r>
        <w:rPr>
          <w:rFonts w:ascii="Shadows Into Light" w:eastAsia="Shadows Into Light" w:hAnsi="Shadows Into Light" w:cs="Shadows Into Light"/>
          <w:b/>
          <w:color w:val="212121"/>
          <w:sz w:val="48"/>
          <w:szCs w:val="48"/>
        </w:rPr>
        <w:t>The Science behind the bouncing bubble!</w:t>
      </w:r>
    </w:p>
    <w:p w14:paraId="0000000A" w14:textId="77777777" w:rsidR="006F3E13" w:rsidRDefault="003353F6">
      <w:pPr>
        <w:spacing w:before="300"/>
        <w:rPr>
          <w:rFonts w:ascii="Shadows Into Light" w:eastAsia="Shadows Into Light" w:hAnsi="Shadows Into Light" w:cs="Shadows Into Light"/>
          <w:b/>
          <w:color w:val="212121"/>
          <w:sz w:val="44"/>
          <w:szCs w:val="44"/>
        </w:rPr>
      </w:pPr>
      <w:r>
        <w:rPr>
          <w:rFonts w:ascii="Shadows Into Light" w:eastAsia="Shadows Into Light" w:hAnsi="Shadows Into Light" w:cs="Shadows Into Light"/>
          <w:b/>
          <w:color w:val="202124"/>
          <w:sz w:val="38"/>
          <w:szCs w:val="38"/>
          <w:highlight w:val="white"/>
        </w:rPr>
        <w:t>The intermolecular forces draw the water molecules together, creating something called surface tension. Dishwashing liquid lowers the surface tension of the water, making it stretchy enough to stretch around a sphere</w:t>
      </w:r>
      <w:r>
        <w:rPr>
          <w:rFonts w:ascii="Shadows Into Light" w:eastAsia="Shadows Into Light" w:hAnsi="Shadows Into Light" w:cs="Shadows Into Light"/>
          <w:b/>
          <w:color w:val="202124"/>
          <w:sz w:val="38"/>
          <w:szCs w:val="38"/>
          <w:highlight w:val="white"/>
        </w:rPr>
        <w:t xml:space="preserve"> of air to form a bubble.</w:t>
      </w:r>
    </w:p>
    <w:p w14:paraId="0000000B" w14:textId="77777777" w:rsidR="006F3E13" w:rsidRDefault="006F3E13">
      <w:pPr>
        <w:rPr>
          <w:rFonts w:ascii="Shadows Into Light" w:eastAsia="Shadows Into Light" w:hAnsi="Shadows Into Light" w:cs="Shadows Into Light"/>
          <w:b/>
          <w:sz w:val="54"/>
          <w:szCs w:val="54"/>
        </w:rPr>
      </w:pPr>
    </w:p>
    <w:sectPr w:rsidR="006F3E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charset w:val="00"/>
    <w:family w:val="auto"/>
    <w:pitch w:val="default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741"/>
    <w:multiLevelType w:val="multilevel"/>
    <w:tmpl w:val="3C166E2A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3"/>
    <w:rsid w:val="003353F6"/>
    <w:rsid w:val="006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4879C-6B9B-4BF2-B206-C35CB3AF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h2T7bdoW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Frierson</dc:creator>
  <cp:lastModifiedBy>Brittany Frierson</cp:lastModifiedBy>
  <cp:revision>2</cp:revision>
  <dcterms:created xsi:type="dcterms:W3CDTF">2021-04-20T16:00:00Z</dcterms:created>
  <dcterms:modified xsi:type="dcterms:W3CDTF">2021-04-20T16:00:00Z</dcterms:modified>
</cp:coreProperties>
</file>